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84BBB1" w14:textId="7AE6170A" w:rsidR="00040D6D" w:rsidRDefault="00040D6D" w:rsidP="002176D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368DAC93" w14:textId="46B44425" w:rsidR="007B3CFB" w:rsidRDefault="007B3CFB" w:rsidP="002176D4">
      <w:pPr>
        <w:spacing w:after="0" w:line="360" w:lineRule="auto"/>
        <w:jc w:val="center"/>
        <w:rPr>
          <w:rFonts w:ascii="Times New Roman" w:hAnsi="Times New Roman" w:cs="Times New Roman"/>
          <w:b/>
          <w:bCs/>
        </w:rPr>
      </w:pPr>
    </w:p>
    <w:p w14:paraId="4207B0B6" w14:textId="6A3962BC" w:rsidR="007A05CA" w:rsidRPr="002176D4" w:rsidRDefault="007A05CA" w:rsidP="0033511D">
      <w:pPr>
        <w:spacing w:before="720" w:after="0" w:line="360" w:lineRule="auto"/>
        <w:jc w:val="center"/>
        <w:rPr>
          <w:rFonts w:ascii="Times New Roman" w:hAnsi="Times New Roman" w:cs="Times New Roman"/>
          <w:b/>
          <w:bCs/>
        </w:rPr>
      </w:pPr>
      <w:r w:rsidRPr="002176D4">
        <w:rPr>
          <w:rFonts w:ascii="Times New Roman" w:hAnsi="Times New Roman" w:cs="Times New Roman"/>
          <w:b/>
          <w:bCs/>
        </w:rPr>
        <w:t>REGULAMIN WOJEWÓDZKIEGO KONKURSU GWAROWEGO</w:t>
      </w:r>
    </w:p>
    <w:p w14:paraId="202ACA7B" w14:textId="77777777" w:rsidR="007A05CA" w:rsidRPr="002176D4" w:rsidRDefault="007A05CA" w:rsidP="002176D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  <w:b/>
          <w:bCs/>
        </w:rPr>
        <w:t>„KWILECKIE GODANIE – PRZEGLĄD GWARY WIELKOPOLSKIEJ”</w:t>
      </w:r>
    </w:p>
    <w:p w14:paraId="3C1317F9" w14:textId="272CA5FB" w:rsidR="007A05CA" w:rsidRPr="002176D4" w:rsidRDefault="007A05CA" w:rsidP="002176D4">
      <w:pPr>
        <w:spacing w:after="0" w:line="360" w:lineRule="auto"/>
        <w:jc w:val="center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  <w:b/>
          <w:bCs/>
        </w:rPr>
        <w:t>Data: 1</w:t>
      </w:r>
      <w:r w:rsidR="005B4892">
        <w:rPr>
          <w:rFonts w:ascii="Times New Roman" w:hAnsi="Times New Roman" w:cs="Times New Roman"/>
          <w:b/>
          <w:bCs/>
        </w:rPr>
        <w:t>6</w:t>
      </w:r>
      <w:r w:rsidRPr="002176D4">
        <w:rPr>
          <w:rFonts w:ascii="Times New Roman" w:hAnsi="Times New Roman" w:cs="Times New Roman"/>
          <w:b/>
          <w:bCs/>
        </w:rPr>
        <w:t xml:space="preserve"> października 202</w:t>
      </w:r>
      <w:r w:rsidR="005B4892">
        <w:rPr>
          <w:rFonts w:ascii="Times New Roman" w:hAnsi="Times New Roman" w:cs="Times New Roman"/>
          <w:b/>
          <w:bCs/>
        </w:rPr>
        <w:t>6</w:t>
      </w:r>
      <w:r w:rsidRPr="002176D4">
        <w:rPr>
          <w:rFonts w:ascii="Times New Roman" w:hAnsi="Times New Roman" w:cs="Times New Roman"/>
          <w:b/>
          <w:bCs/>
        </w:rPr>
        <w:t xml:space="preserve"> r.</w:t>
      </w:r>
    </w:p>
    <w:p w14:paraId="438B8DD7" w14:textId="77777777" w:rsidR="007A05CA" w:rsidRPr="002176D4" w:rsidRDefault="00000000" w:rsidP="007A05C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C49DDFF">
          <v:rect id="_x0000_i1025" style="width:0;height:1.5pt" o:hralign="center" o:hrstd="t" o:hr="t" fillcolor="#a0a0a0" stroked="f"/>
        </w:pict>
      </w:r>
    </w:p>
    <w:p w14:paraId="5BCD3789" w14:textId="77777777" w:rsidR="007A05CA" w:rsidRPr="002176D4" w:rsidRDefault="007A05CA" w:rsidP="007A05C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176D4">
        <w:rPr>
          <w:rFonts w:ascii="Times New Roman" w:hAnsi="Times New Roman" w:cs="Times New Roman"/>
          <w:b/>
          <w:bCs/>
        </w:rPr>
        <w:t>I. Cel konkursu</w:t>
      </w:r>
    </w:p>
    <w:p w14:paraId="6AD87914" w14:textId="77777777" w:rsidR="007A05CA" w:rsidRPr="002176D4" w:rsidRDefault="007A05CA" w:rsidP="007A05C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Celem konkursu jest:</w:t>
      </w:r>
    </w:p>
    <w:p w14:paraId="0DA9ED34" w14:textId="77777777" w:rsidR="007A05CA" w:rsidRPr="002176D4" w:rsidRDefault="007A05CA" w:rsidP="007A05C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popularyzacja literatury regionalnej,</w:t>
      </w:r>
    </w:p>
    <w:p w14:paraId="4AFD9DF6" w14:textId="77777777" w:rsidR="007A05CA" w:rsidRPr="002176D4" w:rsidRDefault="007A05CA" w:rsidP="007A05C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pielęgnowanie i kultywowanie gwary poznańskiej,</w:t>
      </w:r>
    </w:p>
    <w:p w14:paraId="7EA1B770" w14:textId="77777777" w:rsidR="007A05CA" w:rsidRPr="002176D4" w:rsidRDefault="007A05CA" w:rsidP="007A05C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uwrażliwienie młodego pokolenia na kulturę, historię i obyczajowość Wielkopolski,</w:t>
      </w:r>
    </w:p>
    <w:p w14:paraId="1D07320F" w14:textId="77777777" w:rsidR="007A05CA" w:rsidRPr="002176D4" w:rsidRDefault="007A05CA" w:rsidP="007A05C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stworzenie warunków do rozwoju amatorskiego ruchu artystycznego,</w:t>
      </w:r>
    </w:p>
    <w:p w14:paraId="3818325B" w14:textId="77777777" w:rsidR="007A05CA" w:rsidRPr="002176D4" w:rsidRDefault="007A05CA" w:rsidP="007A05C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umożliwienie dzieciom i młodzieży prezentacji własnych talentów.</w:t>
      </w:r>
    </w:p>
    <w:p w14:paraId="13509CC9" w14:textId="77777777" w:rsidR="007A05CA" w:rsidRPr="002176D4" w:rsidRDefault="00000000" w:rsidP="007A05C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8D675F4">
          <v:rect id="_x0000_i1026" style="width:0;height:1.5pt" o:hralign="center" o:hrstd="t" o:hr="t" fillcolor="#a0a0a0" stroked="f"/>
        </w:pict>
      </w:r>
    </w:p>
    <w:p w14:paraId="169B88B0" w14:textId="77777777" w:rsidR="007A05CA" w:rsidRPr="002176D4" w:rsidRDefault="007A05CA" w:rsidP="007A05C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176D4">
        <w:rPr>
          <w:rFonts w:ascii="Times New Roman" w:hAnsi="Times New Roman" w:cs="Times New Roman"/>
          <w:b/>
          <w:bCs/>
        </w:rPr>
        <w:t>II. Adresaci</w:t>
      </w:r>
    </w:p>
    <w:p w14:paraId="67D78E38" w14:textId="77777777" w:rsidR="007A05CA" w:rsidRPr="002176D4" w:rsidRDefault="007A05CA" w:rsidP="007A05C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Konkurs skierowany jest do uczniów szkół podstawowych z województwa wielkopolskiego, zgłoszonych przez szkoły, domy kultury, biblioteki lub stowarzyszenia.</w:t>
      </w:r>
    </w:p>
    <w:p w14:paraId="5377E2B8" w14:textId="77777777" w:rsidR="007A05CA" w:rsidRPr="002176D4" w:rsidRDefault="007A05CA" w:rsidP="007A05C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Kategorie wiekowe:</w:t>
      </w:r>
    </w:p>
    <w:p w14:paraId="394187A8" w14:textId="77777777" w:rsidR="007A05CA" w:rsidRPr="002176D4" w:rsidRDefault="007A05CA" w:rsidP="007A05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  <w:b/>
          <w:bCs/>
        </w:rPr>
        <w:t>I kategoria</w:t>
      </w:r>
      <w:r w:rsidRPr="002176D4">
        <w:rPr>
          <w:rFonts w:ascii="Times New Roman" w:hAnsi="Times New Roman" w:cs="Times New Roman"/>
        </w:rPr>
        <w:t xml:space="preserve"> – klasy I–III SP,</w:t>
      </w:r>
    </w:p>
    <w:p w14:paraId="21FE1791" w14:textId="77777777" w:rsidR="007A05CA" w:rsidRPr="002176D4" w:rsidRDefault="007A05CA" w:rsidP="007A05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  <w:b/>
          <w:bCs/>
        </w:rPr>
        <w:t>II kategoria</w:t>
      </w:r>
      <w:r w:rsidRPr="002176D4">
        <w:rPr>
          <w:rFonts w:ascii="Times New Roman" w:hAnsi="Times New Roman" w:cs="Times New Roman"/>
        </w:rPr>
        <w:t xml:space="preserve"> – klasy IV–VI SP,</w:t>
      </w:r>
    </w:p>
    <w:p w14:paraId="2BDADFDB" w14:textId="77777777" w:rsidR="007A05CA" w:rsidRPr="002176D4" w:rsidRDefault="007A05CA" w:rsidP="007A05CA">
      <w:pPr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  <w:b/>
          <w:bCs/>
        </w:rPr>
        <w:t>III kategoria</w:t>
      </w:r>
      <w:r w:rsidRPr="002176D4">
        <w:rPr>
          <w:rFonts w:ascii="Times New Roman" w:hAnsi="Times New Roman" w:cs="Times New Roman"/>
        </w:rPr>
        <w:t xml:space="preserve"> – klasy VII–VIII SP.</w:t>
      </w:r>
    </w:p>
    <w:p w14:paraId="06CAA7A8" w14:textId="77777777" w:rsidR="007A05CA" w:rsidRPr="002176D4" w:rsidRDefault="00000000" w:rsidP="007A05C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677BDD8">
          <v:rect id="_x0000_i1027" style="width:0;height:1.5pt" o:hralign="center" o:hrstd="t" o:hr="t" fillcolor="#a0a0a0" stroked="f"/>
        </w:pict>
      </w:r>
    </w:p>
    <w:p w14:paraId="278E9C5E" w14:textId="77777777" w:rsidR="007A05CA" w:rsidRPr="002176D4" w:rsidRDefault="007A05CA" w:rsidP="007A05C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176D4">
        <w:rPr>
          <w:rFonts w:ascii="Times New Roman" w:hAnsi="Times New Roman" w:cs="Times New Roman"/>
          <w:b/>
          <w:bCs/>
        </w:rPr>
        <w:t>III. Zasady prezentacji</w:t>
      </w:r>
    </w:p>
    <w:p w14:paraId="25118ECD" w14:textId="77777777" w:rsidR="007A05CA" w:rsidRPr="002176D4" w:rsidRDefault="007A05CA" w:rsidP="007A05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Każdy uczestnik prezentuje utwór indywidualnie.</w:t>
      </w:r>
    </w:p>
    <w:p w14:paraId="2DA02158" w14:textId="77777777" w:rsidR="007A05CA" w:rsidRPr="002176D4" w:rsidRDefault="007A05CA" w:rsidP="007A05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 xml:space="preserve">Repertuar obejmuje </w:t>
      </w:r>
      <w:r w:rsidRPr="002176D4">
        <w:rPr>
          <w:rFonts w:ascii="Times New Roman" w:hAnsi="Times New Roman" w:cs="Times New Roman"/>
          <w:b/>
          <w:bCs/>
        </w:rPr>
        <w:t>jeden tekst gwarowy</w:t>
      </w:r>
      <w:r w:rsidRPr="002176D4">
        <w:rPr>
          <w:rFonts w:ascii="Times New Roman" w:hAnsi="Times New Roman" w:cs="Times New Roman"/>
        </w:rPr>
        <w:t xml:space="preserve"> – może to być tekst literacki lub autorski.</w:t>
      </w:r>
    </w:p>
    <w:p w14:paraId="732C02C2" w14:textId="77777777" w:rsidR="007A05CA" w:rsidRPr="002176D4" w:rsidRDefault="007A05CA" w:rsidP="007A05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Występ można wzbogacić strojem regionalnym i rekwizytami.</w:t>
      </w:r>
    </w:p>
    <w:p w14:paraId="7A72CBDA" w14:textId="77777777" w:rsidR="007A05CA" w:rsidRPr="002176D4" w:rsidRDefault="007A05CA" w:rsidP="007A05CA">
      <w:pPr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 xml:space="preserve">Maksymalny czas prezentacji: </w:t>
      </w:r>
      <w:r w:rsidRPr="002176D4">
        <w:rPr>
          <w:rFonts w:ascii="Times New Roman" w:hAnsi="Times New Roman" w:cs="Times New Roman"/>
          <w:b/>
          <w:bCs/>
        </w:rPr>
        <w:t>3 minuty</w:t>
      </w:r>
      <w:r w:rsidRPr="002176D4">
        <w:rPr>
          <w:rFonts w:ascii="Times New Roman" w:hAnsi="Times New Roman" w:cs="Times New Roman"/>
        </w:rPr>
        <w:t>.</w:t>
      </w:r>
    </w:p>
    <w:p w14:paraId="2103624F" w14:textId="77777777" w:rsidR="007A05CA" w:rsidRPr="002176D4" w:rsidRDefault="00000000" w:rsidP="007A05C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6ABB0E1D">
          <v:rect id="_x0000_i1028" style="width:0;height:1.5pt" o:hralign="center" o:hrstd="t" o:hr="t" fillcolor="#a0a0a0" stroked="f"/>
        </w:pict>
      </w:r>
    </w:p>
    <w:p w14:paraId="19DF2AC5" w14:textId="77777777" w:rsidR="007A05CA" w:rsidRPr="002176D4" w:rsidRDefault="007A05CA" w:rsidP="007A05C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176D4">
        <w:rPr>
          <w:rFonts w:ascii="Times New Roman" w:hAnsi="Times New Roman" w:cs="Times New Roman"/>
          <w:b/>
          <w:bCs/>
        </w:rPr>
        <w:t>IV. Ocena i nagrody</w:t>
      </w:r>
    </w:p>
    <w:p w14:paraId="217898A4" w14:textId="77777777" w:rsidR="007A05CA" w:rsidRPr="002176D4" w:rsidRDefault="007A05CA" w:rsidP="007A05C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Występy ocenia jury powołane przez organizatora.</w:t>
      </w:r>
    </w:p>
    <w:p w14:paraId="2A849396" w14:textId="77777777" w:rsidR="007A05CA" w:rsidRPr="002176D4" w:rsidRDefault="007A05CA" w:rsidP="007A05CA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Kryteria oceny:</w:t>
      </w:r>
    </w:p>
    <w:p w14:paraId="3B1EAA53" w14:textId="77777777" w:rsidR="007A05CA" w:rsidRPr="002176D4" w:rsidRDefault="007A05CA" w:rsidP="007A05C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poprawność gwarowa,</w:t>
      </w:r>
    </w:p>
    <w:p w14:paraId="2278FAE9" w14:textId="77777777" w:rsidR="007A05CA" w:rsidRPr="002176D4" w:rsidRDefault="007A05CA" w:rsidP="007A05C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dobór repertuaru,</w:t>
      </w:r>
    </w:p>
    <w:p w14:paraId="163E7E6F" w14:textId="77777777" w:rsidR="007A05CA" w:rsidRPr="002176D4" w:rsidRDefault="007A05CA" w:rsidP="007A05C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interpretacja tekstu,</w:t>
      </w:r>
    </w:p>
    <w:p w14:paraId="0970A019" w14:textId="2C71E87A" w:rsidR="005C00E0" w:rsidRPr="005C00E0" w:rsidRDefault="007A05CA" w:rsidP="005C00E0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strój i gra aktorska,</w:t>
      </w:r>
    </w:p>
    <w:p w14:paraId="5098297E" w14:textId="77777777" w:rsidR="005C00E0" w:rsidRDefault="005C00E0" w:rsidP="00277538">
      <w:pPr>
        <w:spacing w:after="0" w:line="360" w:lineRule="auto"/>
        <w:ind w:left="1380"/>
        <w:jc w:val="both"/>
        <w:rPr>
          <w:rFonts w:ascii="Times New Roman" w:hAnsi="Times New Roman" w:cs="Times New Roman"/>
        </w:rPr>
      </w:pPr>
    </w:p>
    <w:p w14:paraId="5F7B2098" w14:textId="77777777" w:rsidR="005C00E0" w:rsidRDefault="005C00E0" w:rsidP="00277538">
      <w:pPr>
        <w:spacing w:after="0" w:line="360" w:lineRule="auto"/>
        <w:ind w:left="1380"/>
        <w:jc w:val="both"/>
        <w:rPr>
          <w:rFonts w:ascii="Times New Roman" w:hAnsi="Times New Roman" w:cs="Times New Roman"/>
        </w:rPr>
      </w:pPr>
    </w:p>
    <w:p w14:paraId="2F6245B4" w14:textId="77777777" w:rsidR="005C00E0" w:rsidRDefault="007A05CA" w:rsidP="005C00E0">
      <w:pPr>
        <w:numPr>
          <w:ilvl w:val="1"/>
          <w:numId w:val="5"/>
        </w:numPr>
        <w:spacing w:after="0" w:line="360" w:lineRule="auto"/>
        <w:ind w:left="1380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ogólny wyraz artystyczny.</w:t>
      </w:r>
    </w:p>
    <w:p w14:paraId="4F73336C" w14:textId="57CF149F" w:rsidR="005C00E0" w:rsidRDefault="005C00E0" w:rsidP="005C00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</w:t>
      </w:r>
      <w:r w:rsidRPr="005C00E0">
        <w:rPr>
          <w:rFonts w:ascii="Times New Roman" w:hAnsi="Times New Roman" w:cs="Times New Roman"/>
        </w:rPr>
        <w:t>3.</w:t>
      </w:r>
      <w:r>
        <w:rPr>
          <w:rFonts w:ascii="Times New Roman" w:hAnsi="Times New Roman" w:cs="Times New Roman"/>
        </w:rPr>
        <w:t xml:space="preserve">  </w:t>
      </w:r>
      <w:r w:rsidR="007A05CA" w:rsidRPr="005C00E0">
        <w:rPr>
          <w:rFonts w:ascii="Times New Roman" w:hAnsi="Times New Roman" w:cs="Times New Roman"/>
        </w:rPr>
        <w:t>Decyzje jury i organizatora są ostateczne i nie podlegają odwołaniu.</w:t>
      </w:r>
    </w:p>
    <w:p w14:paraId="6506C934" w14:textId="7D1633D3" w:rsidR="007B3CFB" w:rsidRPr="007B3CFB" w:rsidRDefault="005C00E0" w:rsidP="005C00E0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4.  </w:t>
      </w:r>
      <w:r w:rsidR="007A05CA" w:rsidRPr="007B3CFB">
        <w:rPr>
          <w:rFonts w:ascii="Times New Roman" w:hAnsi="Times New Roman" w:cs="Times New Roman"/>
        </w:rPr>
        <w:t>Nagrody w każdej kategorii:</w:t>
      </w:r>
    </w:p>
    <w:p w14:paraId="67E150B4" w14:textId="4E2143C0" w:rsidR="007A05CA" w:rsidRPr="002176D4" w:rsidRDefault="007A05CA" w:rsidP="007A05C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 xml:space="preserve">I miejsce – </w:t>
      </w:r>
      <w:r w:rsidRPr="002176D4">
        <w:rPr>
          <w:rFonts w:ascii="Times New Roman" w:hAnsi="Times New Roman" w:cs="Times New Roman"/>
          <w:b/>
          <w:bCs/>
        </w:rPr>
        <w:t>Złoty Dudek</w:t>
      </w:r>
      <w:r w:rsidRPr="002176D4">
        <w:rPr>
          <w:rFonts w:ascii="Times New Roman" w:hAnsi="Times New Roman" w:cs="Times New Roman"/>
        </w:rPr>
        <w:t xml:space="preserve"> (nagroda o wartości 300 zł),</w:t>
      </w:r>
    </w:p>
    <w:p w14:paraId="49E1F2AA" w14:textId="2FE6F287" w:rsidR="007A05CA" w:rsidRPr="002176D4" w:rsidRDefault="007A05CA" w:rsidP="007A05C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 xml:space="preserve">II miejsce – </w:t>
      </w:r>
      <w:r w:rsidRPr="002176D4">
        <w:rPr>
          <w:rFonts w:ascii="Times New Roman" w:hAnsi="Times New Roman" w:cs="Times New Roman"/>
          <w:b/>
          <w:bCs/>
        </w:rPr>
        <w:t>Srebrny Dudek</w:t>
      </w:r>
      <w:r w:rsidRPr="002176D4">
        <w:rPr>
          <w:rFonts w:ascii="Times New Roman" w:hAnsi="Times New Roman" w:cs="Times New Roman"/>
        </w:rPr>
        <w:t xml:space="preserve"> (nagroda o wartości 250 zł),</w:t>
      </w:r>
    </w:p>
    <w:p w14:paraId="7C274576" w14:textId="094B9FBC" w:rsidR="007A05CA" w:rsidRPr="002176D4" w:rsidRDefault="007A05CA" w:rsidP="007A05CA">
      <w:pPr>
        <w:numPr>
          <w:ilvl w:val="1"/>
          <w:numId w:val="5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 xml:space="preserve">III miejsce – </w:t>
      </w:r>
      <w:r w:rsidRPr="002176D4">
        <w:rPr>
          <w:rFonts w:ascii="Times New Roman" w:hAnsi="Times New Roman" w:cs="Times New Roman"/>
          <w:b/>
          <w:bCs/>
        </w:rPr>
        <w:t>Brązowy Dudek</w:t>
      </w:r>
      <w:r w:rsidRPr="002176D4">
        <w:rPr>
          <w:rFonts w:ascii="Times New Roman" w:hAnsi="Times New Roman" w:cs="Times New Roman"/>
        </w:rPr>
        <w:t xml:space="preserve"> (nagroda o wartości 200 zł).</w:t>
      </w:r>
    </w:p>
    <w:p w14:paraId="09A0BAAE" w14:textId="491A3750" w:rsidR="007A05CA" w:rsidRPr="005C00E0" w:rsidRDefault="007A05CA" w:rsidP="005C00E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C00E0">
        <w:rPr>
          <w:rFonts w:ascii="Times New Roman" w:hAnsi="Times New Roman" w:cs="Times New Roman"/>
        </w:rPr>
        <w:t>Jury może również przyznać wyróżnienia.</w:t>
      </w:r>
    </w:p>
    <w:p w14:paraId="76264D98" w14:textId="0F00403F" w:rsidR="007A05CA" w:rsidRPr="005C00E0" w:rsidRDefault="007A05CA" w:rsidP="005C00E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5C00E0">
        <w:rPr>
          <w:rFonts w:ascii="Times New Roman" w:hAnsi="Times New Roman" w:cs="Times New Roman"/>
        </w:rPr>
        <w:t>Ogłoszenie wyników i wręczenie nagród odbędzie się w dniu konkursu.</w:t>
      </w:r>
    </w:p>
    <w:p w14:paraId="367BBCC0" w14:textId="77777777" w:rsidR="007A05CA" w:rsidRPr="002176D4" w:rsidRDefault="00000000" w:rsidP="007A05C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519581C">
          <v:rect id="_x0000_i1029" style="width:0;height:1.5pt" o:hralign="center" o:hrstd="t" o:hr="t" fillcolor="#a0a0a0" stroked="f"/>
        </w:pict>
      </w:r>
    </w:p>
    <w:p w14:paraId="4404E765" w14:textId="77777777" w:rsidR="007A05CA" w:rsidRPr="002176D4" w:rsidRDefault="007A05CA" w:rsidP="007A05C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176D4">
        <w:rPr>
          <w:rFonts w:ascii="Times New Roman" w:hAnsi="Times New Roman" w:cs="Times New Roman"/>
          <w:b/>
          <w:bCs/>
        </w:rPr>
        <w:t>V. Termin i miejsce</w:t>
      </w:r>
    </w:p>
    <w:p w14:paraId="0B2DD8C6" w14:textId="125E31C4" w:rsidR="007A05CA" w:rsidRPr="002176D4" w:rsidRDefault="007A05CA" w:rsidP="007A05C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 xml:space="preserve">Konkurs odbędzie się </w:t>
      </w:r>
      <w:r w:rsidRPr="002176D4">
        <w:rPr>
          <w:rFonts w:ascii="Times New Roman" w:hAnsi="Times New Roman" w:cs="Times New Roman"/>
          <w:b/>
          <w:bCs/>
        </w:rPr>
        <w:t>1</w:t>
      </w:r>
      <w:r w:rsidR="005B4892">
        <w:rPr>
          <w:rFonts w:ascii="Times New Roman" w:hAnsi="Times New Roman" w:cs="Times New Roman"/>
          <w:b/>
          <w:bCs/>
        </w:rPr>
        <w:t>6</w:t>
      </w:r>
      <w:r w:rsidRPr="002176D4">
        <w:rPr>
          <w:rFonts w:ascii="Times New Roman" w:hAnsi="Times New Roman" w:cs="Times New Roman"/>
          <w:b/>
          <w:bCs/>
        </w:rPr>
        <w:t xml:space="preserve"> października 202</w:t>
      </w:r>
      <w:r w:rsidR="005B4892">
        <w:rPr>
          <w:rFonts w:ascii="Times New Roman" w:hAnsi="Times New Roman" w:cs="Times New Roman"/>
          <w:b/>
          <w:bCs/>
        </w:rPr>
        <w:t>6</w:t>
      </w:r>
      <w:r w:rsidRPr="002176D4">
        <w:rPr>
          <w:rFonts w:ascii="Times New Roman" w:hAnsi="Times New Roman" w:cs="Times New Roman"/>
          <w:b/>
          <w:bCs/>
        </w:rPr>
        <w:t xml:space="preserve"> r. o godz. 10:00</w:t>
      </w:r>
      <w:r w:rsidRPr="002176D4">
        <w:rPr>
          <w:rFonts w:ascii="Times New Roman" w:hAnsi="Times New Roman" w:cs="Times New Roman"/>
        </w:rPr>
        <w:t xml:space="preserve"> w: </w:t>
      </w:r>
      <w:r w:rsidRPr="002176D4">
        <w:rPr>
          <w:rFonts w:ascii="Times New Roman" w:hAnsi="Times New Roman" w:cs="Times New Roman"/>
          <w:b/>
          <w:bCs/>
        </w:rPr>
        <w:t>Kwileckim Centrum Kultury i Edukacji im. Floriana Mazurkiewicza</w:t>
      </w:r>
      <w:r w:rsidRPr="002176D4">
        <w:rPr>
          <w:rFonts w:ascii="Times New Roman" w:hAnsi="Times New Roman" w:cs="Times New Roman"/>
        </w:rPr>
        <w:t xml:space="preserve"> ul. Kardynała Stefana Wyszyńskiego 19, 64-420 Kwilcz.</w:t>
      </w:r>
    </w:p>
    <w:p w14:paraId="78E1D78D" w14:textId="77777777" w:rsidR="007A05CA" w:rsidRPr="002176D4" w:rsidRDefault="00000000" w:rsidP="007A05C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8560163">
          <v:rect id="_x0000_i1030" style="width:0;height:1.5pt" o:hralign="center" o:hrstd="t" o:hr="t" fillcolor="#a0a0a0" stroked="f"/>
        </w:pict>
      </w:r>
    </w:p>
    <w:p w14:paraId="0B174233" w14:textId="77777777" w:rsidR="007A05CA" w:rsidRPr="002176D4" w:rsidRDefault="007A05CA" w:rsidP="007A05C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176D4">
        <w:rPr>
          <w:rFonts w:ascii="Times New Roman" w:hAnsi="Times New Roman" w:cs="Times New Roman"/>
          <w:b/>
          <w:bCs/>
        </w:rPr>
        <w:t>VI. Zgłoszenia</w:t>
      </w:r>
    </w:p>
    <w:p w14:paraId="16534950" w14:textId="5FE798BF" w:rsidR="007A05CA" w:rsidRPr="002176D4" w:rsidRDefault="007A05CA" w:rsidP="007A05C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 xml:space="preserve">Zgłoszenia należy przesłać do </w:t>
      </w:r>
      <w:r w:rsidR="005B4892">
        <w:rPr>
          <w:rFonts w:ascii="Times New Roman" w:hAnsi="Times New Roman" w:cs="Times New Roman"/>
          <w:b/>
          <w:bCs/>
        </w:rPr>
        <w:t>9</w:t>
      </w:r>
      <w:r w:rsidRPr="002176D4">
        <w:rPr>
          <w:rFonts w:ascii="Times New Roman" w:hAnsi="Times New Roman" w:cs="Times New Roman"/>
          <w:b/>
          <w:bCs/>
        </w:rPr>
        <w:t xml:space="preserve"> października 202</w:t>
      </w:r>
      <w:r w:rsidR="005B4892">
        <w:rPr>
          <w:rFonts w:ascii="Times New Roman" w:hAnsi="Times New Roman" w:cs="Times New Roman"/>
          <w:b/>
          <w:bCs/>
        </w:rPr>
        <w:t>6</w:t>
      </w:r>
      <w:r w:rsidRPr="002176D4">
        <w:rPr>
          <w:rFonts w:ascii="Times New Roman" w:hAnsi="Times New Roman" w:cs="Times New Roman"/>
          <w:b/>
          <w:bCs/>
        </w:rPr>
        <w:t xml:space="preserve"> r.</w:t>
      </w:r>
      <w:r w:rsidRPr="002176D4">
        <w:rPr>
          <w:rFonts w:ascii="Times New Roman" w:hAnsi="Times New Roman" w:cs="Times New Roman"/>
        </w:rPr>
        <w:t xml:space="preserve"> na adres:</w:t>
      </w:r>
    </w:p>
    <w:p w14:paraId="1430510A" w14:textId="77777777" w:rsidR="007A05CA" w:rsidRPr="002176D4" w:rsidRDefault="007A05CA" w:rsidP="007A05C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Kwileckie Centrum Kultury i Edukacji oraz Biblioteka Publiczna w Kwilczu,</w:t>
      </w:r>
      <w:r w:rsidRPr="002176D4">
        <w:rPr>
          <w:rFonts w:ascii="Times New Roman" w:hAnsi="Times New Roman" w:cs="Times New Roman"/>
        </w:rPr>
        <w:br/>
        <w:t>ul. Kardynała Stefana Wyszyńskiego 19, 64-420 Kwilcz,</w:t>
      </w:r>
    </w:p>
    <w:p w14:paraId="1CA1B158" w14:textId="77777777" w:rsidR="007A05CA" w:rsidRPr="002176D4" w:rsidRDefault="007A05CA" w:rsidP="007A05CA">
      <w:pPr>
        <w:numPr>
          <w:ilvl w:val="1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 xml:space="preserve">lub e-mail: </w:t>
      </w:r>
      <w:r w:rsidRPr="002176D4">
        <w:rPr>
          <w:rFonts w:ascii="Times New Roman" w:hAnsi="Times New Roman" w:cs="Times New Roman"/>
          <w:b/>
          <w:bCs/>
        </w:rPr>
        <w:t>konkursy@ckie.kwilcz.pl</w:t>
      </w:r>
    </w:p>
    <w:p w14:paraId="021D461A" w14:textId="77777777" w:rsidR="007A05CA" w:rsidRPr="002176D4" w:rsidRDefault="007A05CA" w:rsidP="007A05C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 xml:space="preserve">Zgłoszenia dokonuje się poprzez przesłanie wypełnionej </w:t>
      </w:r>
      <w:r w:rsidRPr="002176D4">
        <w:rPr>
          <w:rFonts w:ascii="Times New Roman" w:hAnsi="Times New Roman" w:cs="Times New Roman"/>
          <w:b/>
          <w:bCs/>
        </w:rPr>
        <w:t>karty zgłoszenia</w:t>
      </w:r>
      <w:r w:rsidRPr="002176D4">
        <w:rPr>
          <w:rFonts w:ascii="Times New Roman" w:hAnsi="Times New Roman" w:cs="Times New Roman"/>
        </w:rPr>
        <w:t xml:space="preserve"> (dostępnej na stronie organizatora lub w siedzibie CKiE).</w:t>
      </w:r>
    </w:p>
    <w:p w14:paraId="381711B6" w14:textId="77777777" w:rsidR="007A05CA" w:rsidRPr="002176D4" w:rsidRDefault="007A05CA" w:rsidP="007A05CA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Informacja o kolejności występów zostanie ogłoszona w dniu konkursu.</w:t>
      </w:r>
    </w:p>
    <w:p w14:paraId="680F4AC9" w14:textId="77777777" w:rsidR="007A05CA" w:rsidRPr="002176D4" w:rsidRDefault="00000000" w:rsidP="007A05C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76801D49">
          <v:rect id="_x0000_i1031" style="width:0;height:1.5pt" o:hralign="center" o:hrstd="t" o:hr="t" fillcolor="#a0a0a0" stroked="f"/>
        </w:pict>
      </w:r>
    </w:p>
    <w:p w14:paraId="2DB4DF6E" w14:textId="77777777" w:rsidR="007A05CA" w:rsidRPr="002176D4" w:rsidRDefault="007A05CA" w:rsidP="007A05C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176D4">
        <w:rPr>
          <w:rFonts w:ascii="Times New Roman" w:hAnsi="Times New Roman" w:cs="Times New Roman"/>
          <w:b/>
          <w:bCs/>
        </w:rPr>
        <w:t>VII. Organizator</w:t>
      </w:r>
    </w:p>
    <w:p w14:paraId="0EEC53B5" w14:textId="6AF593F1" w:rsidR="007A05CA" w:rsidRPr="002176D4" w:rsidRDefault="007A05CA" w:rsidP="007A05CA">
      <w:p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  <w:b/>
          <w:bCs/>
        </w:rPr>
        <w:t>Kwileckie Centrum Kultury i Edukacji im. Floriana Mazurkiewicza</w:t>
      </w:r>
      <w:r w:rsidRPr="002176D4">
        <w:rPr>
          <w:rFonts w:ascii="Times New Roman" w:hAnsi="Times New Roman" w:cs="Times New Roman"/>
        </w:rPr>
        <w:t xml:space="preserve"> oraz </w:t>
      </w:r>
      <w:r w:rsidRPr="002176D4">
        <w:rPr>
          <w:rFonts w:ascii="Times New Roman" w:hAnsi="Times New Roman" w:cs="Times New Roman"/>
          <w:b/>
          <w:bCs/>
        </w:rPr>
        <w:t>Biblioteka Publiczna w Kwilczu</w:t>
      </w:r>
      <w:r w:rsidRPr="002176D4">
        <w:rPr>
          <w:rFonts w:ascii="Times New Roman" w:hAnsi="Times New Roman" w:cs="Times New Roman"/>
        </w:rPr>
        <w:t xml:space="preserve"> ul. Kardynała Stefana Wyszyńskiego 19, 64-420 Kwilcz</w:t>
      </w:r>
      <w:r w:rsidR="007B3CFB">
        <w:rPr>
          <w:rFonts w:ascii="Times New Roman" w:hAnsi="Times New Roman" w:cs="Times New Roman"/>
        </w:rPr>
        <w:t xml:space="preserve">, </w:t>
      </w:r>
      <w:r w:rsidRPr="002176D4">
        <w:rPr>
          <w:rFonts w:ascii="Times New Roman" w:hAnsi="Times New Roman" w:cs="Times New Roman"/>
        </w:rPr>
        <w:t>tel. 61 670 60 18</w:t>
      </w:r>
    </w:p>
    <w:p w14:paraId="1B540AF1" w14:textId="77777777" w:rsidR="007A05CA" w:rsidRPr="002176D4" w:rsidRDefault="00000000" w:rsidP="007A05CA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BF0700F">
          <v:rect id="_x0000_i1032" style="width:0;height:1.5pt" o:hralign="center" o:hrstd="t" o:hr="t" fillcolor="#a0a0a0" stroked="f"/>
        </w:pict>
      </w:r>
    </w:p>
    <w:p w14:paraId="02347E45" w14:textId="77777777" w:rsidR="007A05CA" w:rsidRPr="002176D4" w:rsidRDefault="007A05CA" w:rsidP="007A05CA">
      <w:pPr>
        <w:spacing w:after="0" w:line="360" w:lineRule="auto"/>
        <w:jc w:val="both"/>
        <w:rPr>
          <w:rFonts w:ascii="Times New Roman" w:hAnsi="Times New Roman" w:cs="Times New Roman"/>
          <w:b/>
          <w:bCs/>
        </w:rPr>
      </w:pPr>
      <w:r w:rsidRPr="002176D4">
        <w:rPr>
          <w:rFonts w:ascii="Times New Roman" w:hAnsi="Times New Roman" w:cs="Times New Roman"/>
          <w:b/>
          <w:bCs/>
        </w:rPr>
        <w:t>VIII. Uwagi końcowe</w:t>
      </w:r>
    </w:p>
    <w:p w14:paraId="32DCD1D1" w14:textId="77777777" w:rsidR="007A05CA" w:rsidRPr="002176D4" w:rsidRDefault="007A05CA" w:rsidP="007A05C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Organizator zastrzega sobie prawo do zmiany regulaminu.</w:t>
      </w:r>
    </w:p>
    <w:p w14:paraId="5C6A13F8" w14:textId="77777777" w:rsidR="007A05CA" w:rsidRPr="002176D4" w:rsidRDefault="007A05CA" w:rsidP="007A05C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Uczestnicy, biorąc udział w konkursie, wyrażają zgodę na:</w:t>
      </w:r>
    </w:p>
    <w:p w14:paraId="6C8D0827" w14:textId="77777777" w:rsidR="007A05CA" w:rsidRPr="002176D4" w:rsidRDefault="007A05CA" w:rsidP="007A05CA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przetwarzanie danych osobowych w celu organizacji konkursu, zgodnie z RODO,</w:t>
      </w:r>
    </w:p>
    <w:p w14:paraId="797EB20E" w14:textId="77777777" w:rsidR="007A05CA" w:rsidRDefault="007A05CA" w:rsidP="007A05CA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publikację imienia, nazwiska, szkoły oraz wyników na stronie internetowej organizatora i w mediach lokalnych,</w:t>
      </w:r>
    </w:p>
    <w:p w14:paraId="48E76B42" w14:textId="77777777" w:rsidR="005C00E0" w:rsidRDefault="005C00E0" w:rsidP="005C00E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41371831" w14:textId="77777777" w:rsidR="005C00E0" w:rsidRDefault="005C00E0" w:rsidP="005C00E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7202841" w14:textId="77777777" w:rsidR="005C00E0" w:rsidRDefault="005C00E0" w:rsidP="005C00E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A05FC81" w14:textId="77777777" w:rsidR="005C00E0" w:rsidRPr="002176D4" w:rsidRDefault="005C00E0" w:rsidP="005C00E0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328444BB" w14:textId="77777777" w:rsidR="005C00E0" w:rsidRDefault="005C00E0" w:rsidP="005C00E0">
      <w:pPr>
        <w:spacing w:after="0" w:line="360" w:lineRule="auto"/>
        <w:ind w:left="1080"/>
        <w:jc w:val="both"/>
        <w:rPr>
          <w:rFonts w:ascii="Times New Roman" w:hAnsi="Times New Roman" w:cs="Times New Roman"/>
        </w:rPr>
      </w:pPr>
    </w:p>
    <w:p w14:paraId="14001D90" w14:textId="7C65DBF5" w:rsidR="005C00E0" w:rsidRDefault="005C00E0" w:rsidP="005C00E0">
      <w:pPr>
        <w:spacing w:after="0" w:line="360" w:lineRule="auto"/>
        <w:ind w:left="1080"/>
        <w:jc w:val="both"/>
        <w:rPr>
          <w:rFonts w:ascii="Times New Roman" w:hAnsi="Times New Roman" w:cs="Times New Roman"/>
        </w:rPr>
      </w:pPr>
    </w:p>
    <w:p w14:paraId="0C81C6E3" w14:textId="613111C9" w:rsidR="007A05CA" w:rsidRPr="002176D4" w:rsidRDefault="007A05CA" w:rsidP="007A05CA">
      <w:pPr>
        <w:numPr>
          <w:ilvl w:val="1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utrwalenie i publikację wizerunku (zdjęcia, nagrania z wydarzenia) na potrzeby dokumentacyjne i promocyjne CKiE.</w:t>
      </w:r>
    </w:p>
    <w:p w14:paraId="69B7B96B" w14:textId="77777777" w:rsidR="007A05CA" w:rsidRPr="002176D4" w:rsidRDefault="007A05CA" w:rsidP="007A05CA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Klauzula informacyjna RODO dostępna jest w siedzibie organizatora oraz na stronie internetowej.</w:t>
      </w:r>
    </w:p>
    <w:p w14:paraId="2A09BB8A" w14:textId="50E91766" w:rsidR="002612DC" w:rsidRPr="00B612B8" w:rsidRDefault="007A05CA" w:rsidP="00D51BA6">
      <w:pPr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</w:rPr>
      </w:pPr>
      <w:r w:rsidRPr="002176D4">
        <w:rPr>
          <w:rFonts w:ascii="Times New Roman" w:hAnsi="Times New Roman" w:cs="Times New Roman"/>
        </w:rPr>
        <w:t>Podanie danych osobowych jest dobrowolne, ale niezbędne do udziału w konkursie.</w:t>
      </w:r>
    </w:p>
    <w:sectPr w:rsidR="002612DC" w:rsidRPr="00B612B8" w:rsidSect="00760BF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38A89B" w14:textId="77777777" w:rsidR="00DB164B" w:rsidRDefault="00DB164B" w:rsidP="00FD0A15">
      <w:pPr>
        <w:spacing w:after="0" w:line="240" w:lineRule="auto"/>
      </w:pPr>
      <w:r>
        <w:separator/>
      </w:r>
    </w:p>
  </w:endnote>
  <w:endnote w:type="continuationSeparator" w:id="0">
    <w:p w14:paraId="1F2DBE05" w14:textId="77777777" w:rsidR="00DB164B" w:rsidRDefault="00DB164B" w:rsidP="00FD0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57BF37" w14:textId="77777777" w:rsidR="00DB164B" w:rsidRDefault="00DB164B" w:rsidP="00FD0A15">
      <w:pPr>
        <w:spacing w:after="0" w:line="240" w:lineRule="auto"/>
      </w:pPr>
      <w:r>
        <w:separator/>
      </w:r>
    </w:p>
  </w:footnote>
  <w:footnote w:type="continuationSeparator" w:id="0">
    <w:p w14:paraId="24A5BF54" w14:textId="77777777" w:rsidR="00DB164B" w:rsidRDefault="00DB164B" w:rsidP="00FD0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F159A" w14:textId="466DB6F8" w:rsidR="0033511D" w:rsidRDefault="005C00E0">
    <w:pPr>
      <w:pStyle w:val="Nagwek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17DADD4" wp14:editId="4C063E72">
          <wp:simplePos x="0" y="0"/>
          <wp:positionH relativeFrom="column">
            <wp:posOffset>3272790</wp:posOffset>
          </wp:positionH>
          <wp:positionV relativeFrom="paragraph">
            <wp:posOffset>-2540</wp:posOffset>
          </wp:positionV>
          <wp:extent cx="818515" cy="779780"/>
          <wp:effectExtent l="0" t="0" r="635" b="1270"/>
          <wp:wrapNone/>
          <wp:docPr id="1593304469" name="Obraz 1593304469" descr="logo powiat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owiatu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8515" cy="779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inline distT="0" distB="0" distL="0" distR="0" wp14:anchorId="611545FD" wp14:editId="082ADA99">
              <wp:extent cx="304800" cy="304800"/>
              <wp:effectExtent l="0" t="0" r="0" b="0"/>
              <wp:docPr id="370009748" name="Prostokąt 5" descr="Klasyfikacja łączna – OOM202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304800" cy="304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3F383266" id="Prostokąt 5" o:spid="_x0000_s1026" alt="Klasyfikacja łączna – OOM202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<o:lock v:ext="edit" aspectratio="t"/>
              <w10:anchorlock/>
            </v:rect>
          </w:pict>
        </mc:Fallback>
      </mc:AlternateContent>
    </w:r>
  </w:p>
  <w:p w14:paraId="46065C74" w14:textId="45BEDE94" w:rsidR="002176D4" w:rsidRDefault="0033511D">
    <w:pPr>
      <w:pStyle w:val="Nagwek"/>
    </w:pPr>
    <w:r>
      <w:rPr>
        <w:noProof/>
      </w:rPr>
      <w:drawing>
        <wp:anchor distT="0" distB="0" distL="114300" distR="114300" simplePos="0" relativeHeight="251663360" behindDoc="0" locked="0" layoutInCell="1" allowOverlap="1" wp14:anchorId="63178956" wp14:editId="396375C8">
          <wp:simplePos x="0" y="0"/>
          <wp:positionH relativeFrom="margin">
            <wp:posOffset>573756</wp:posOffset>
          </wp:positionH>
          <wp:positionV relativeFrom="topMargin">
            <wp:posOffset>340995</wp:posOffset>
          </wp:positionV>
          <wp:extent cx="2505710" cy="941070"/>
          <wp:effectExtent l="0" t="0" r="8890" b="0"/>
          <wp:wrapSquare wrapText="bothSides"/>
          <wp:docPr id="971252613" name="Obraz 10" descr="logotyp Województwa Wielkopolskiego i herb Samorządu Województwa  Wielkopolskiego - JKWJK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logotyp Województwa Wielkopolskiego i herb Samorządu Województwa  Wielkopolskiego - JKWJKW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05710" cy="941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37278F06" wp14:editId="2727492A">
          <wp:simplePos x="0" y="0"/>
          <wp:positionH relativeFrom="margin">
            <wp:posOffset>4476750</wp:posOffset>
          </wp:positionH>
          <wp:positionV relativeFrom="topMargin">
            <wp:posOffset>409584</wp:posOffset>
          </wp:positionV>
          <wp:extent cx="600075" cy="715645"/>
          <wp:effectExtent l="0" t="0" r="9525" b="8255"/>
          <wp:wrapSquare wrapText="bothSides"/>
          <wp:docPr id="120015341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67B4A696" wp14:editId="7EC2ED4B">
          <wp:simplePos x="0" y="0"/>
          <wp:positionH relativeFrom="margin">
            <wp:posOffset>-585821</wp:posOffset>
          </wp:positionH>
          <wp:positionV relativeFrom="margin">
            <wp:posOffset>-557653</wp:posOffset>
          </wp:positionV>
          <wp:extent cx="995680" cy="859155"/>
          <wp:effectExtent l="0" t="0" r="0" b="0"/>
          <wp:wrapSquare wrapText="bothSides"/>
          <wp:docPr id="63420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5680" cy="859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0" locked="0" layoutInCell="1" allowOverlap="1" wp14:anchorId="5BDD9778" wp14:editId="2B12AA09">
          <wp:simplePos x="0" y="0"/>
          <wp:positionH relativeFrom="rightMargin">
            <wp:posOffset>-382848</wp:posOffset>
          </wp:positionH>
          <wp:positionV relativeFrom="topMargin">
            <wp:posOffset>286385</wp:posOffset>
          </wp:positionV>
          <wp:extent cx="914400" cy="914400"/>
          <wp:effectExtent l="0" t="0" r="0" b="0"/>
          <wp:wrapSquare wrapText="bothSides"/>
          <wp:docPr id="46845925" name="Obraz 2" descr="Brak dostępnego opisu zdjęci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Brak dostępnego opisu zdjęcia.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393507"/>
    <w:multiLevelType w:val="multilevel"/>
    <w:tmpl w:val="26781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130081"/>
    <w:multiLevelType w:val="multilevel"/>
    <w:tmpl w:val="1494F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F85407"/>
    <w:multiLevelType w:val="multilevel"/>
    <w:tmpl w:val="AD985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4A06052"/>
    <w:multiLevelType w:val="multilevel"/>
    <w:tmpl w:val="EF08A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96670AE"/>
    <w:multiLevelType w:val="multilevel"/>
    <w:tmpl w:val="2C74D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5AE21BA"/>
    <w:multiLevelType w:val="multilevel"/>
    <w:tmpl w:val="32D44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8C654A8"/>
    <w:multiLevelType w:val="hybridMultilevel"/>
    <w:tmpl w:val="07F0C368"/>
    <w:lvl w:ilvl="0" w:tplc="0415000F">
      <w:start w:val="1"/>
      <w:numFmt w:val="decimal"/>
      <w:lvlText w:val="%1."/>
      <w:lvlJc w:val="left"/>
      <w:pPr>
        <w:ind w:left="2100" w:hanging="360"/>
      </w:p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7" w15:restartNumberingAfterBreak="0">
    <w:nsid w:val="7EDA416F"/>
    <w:multiLevelType w:val="hybridMultilevel"/>
    <w:tmpl w:val="C3368E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2864563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74061535">
    <w:abstractNumId w:val="1"/>
  </w:num>
  <w:num w:numId="3" w16cid:durableId="954479737">
    <w:abstractNumId w:val="5"/>
  </w:num>
  <w:num w:numId="4" w16cid:durableId="1412043551">
    <w:abstractNumId w:val="3"/>
  </w:num>
  <w:num w:numId="5" w16cid:durableId="505943892">
    <w:abstractNumId w:val="2"/>
  </w:num>
  <w:num w:numId="6" w16cid:durableId="76289797">
    <w:abstractNumId w:val="0"/>
  </w:num>
  <w:num w:numId="7" w16cid:durableId="2133012839">
    <w:abstractNumId w:val="4"/>
  </w:num>
  <w:num w:numId="8" w16cid:durableId="1359895184">
    <w:abstractNumId w:val="7"/>
  </w:num>
  <w:num w:numId="9" w16cid:durableId="6420009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883"/>
    <w:rsid w:val="0003239C"/>
    <w:rsid w:val="00040D6D"/>
    <w:rsid w:val="00052673"/>
    <w:rsid w:val="0007514C"/>
    <w:rsid w:val="00075BB8"/>
    <w:rsid w:val="00084260"/>
    <w:rsid w:val="000A4B8B"/>
    <w:rsid w:val="000B48F2"/>
    <w:rsid w:val="000D6B4E"/>
    <w:rsid w:val="000E0940"/>
    <w:rsid w:val="000F02E0"/>
    <w:rsid w:val="0010027C"/>
    <w:rsid w:val="00116C12"/>
    <w:rsid w:val="00125814"/>
    <w:rsid w:val="001A456A"/>
    <w:rsid w:val="001D3F5A"/>
    <w:rsid w:val="00200153"/>
    <w:rsid w:val="002165B4"/>
    <w:rsid w:val="002176D4"/>
    <w:rsid w:val="00250B60"/>
    <w:rsid w:val="002612DC"/>
    <w:rsid w:val="00277538"/>
    <w:rsid w:val="00293E18"/>
    <w:rsid w:val="002A2896"/>
    <w:rsid w:val="002A715B"/>
    <w:rsid w:val="002C39A0"/>
    <w:rsid w:val="002E5652"/>
    <w:rsid w:val="0033511D"/>
    <w:rsid w:val="00371838"/>
    <w:rsid w:val="003C172C"/>
    <w:rsid w:val="003C37C0"/>
    <w:rsid w:val="00414553"/>
    <w:rsid w:val="00420269"/>
    <w:rsid w:val="004859A2"/>
    <w:rsid w:val="004C4EE6"/>
    <w:rsid w:val="004D243E"/>
    <w:rsid w:val="004E2B0E"/>
    <w:rsid w:val="00560D65"/>
    <w:rsid w:val="0056630B"/>
    <w:rsid w:val="00571B57"/>
    <w:rsid w:val="005A37C0"/>
    <w:rsid w:val="005A7C5D"/>
    <w:rsid w:val="005B4892"/>
    <w:rsid w:val="005C00E0"/>
    <w:rsid w:val="005E1DEA"/>
    <w:rsid w:val="006206ED"/>
    <w:rsid w:val="00643FE5"/>
    <w:rsid w:val="00654630"/>
    <w:rsid w:val="006864B4"/>
    <w:rsid w:val="006A6AAE"/>
    <w:rsid w:val="006B266E"/>
    <w:rsid w:val="006C2176"/>
    <w:rsid w:val="00702F96"/>
    <w:rsid w:val="00703A65"/>
    <w:rsid w:val="00704927"/>
    <w:rsid w:val="00757AB9"/>
    <w:rsid w:val="00760BFB"/>
    <w:rsid w:val="007A05CA"/>
    <w:rsid w:val="007B3CFB"/>
    <w:rsid w:val="007C0BCF"/>
    <w:rsid w:val="007C230B"/>
    <w:rsid w:val="007E7799"/>
    <w:rsid w:val="00833576"/>
    <w:rsid w:val="00850FF7"/>
    <w:rsid w:val="00863DC8"/>
    <w:rsid w:val="008807B1"/>
    <w:rsid w:val="008951CE"/>
    <w:rsid w:val="008C688F"/>
    <w:rsid w:val="008E42F4"/>
    <w:rsid w:val="008E4AC0"/>
    <w:rsid w:val="00931A1A"/>
    <w:rsid w:val="00943B7E"/>
    <w:rsid w:val="009654E3"/>
    <w:rsid w:val="009950F5"/>
    <w:rsid w:val="009D552B"/>
    <w:rsid w:val="00A02ECD"/>
    <w:rsid w:val="00A2320D"/>
    <w:rsid w:val="00A27F5F"/>
    <w:rsid w:val="00A31B29"/>
    <w:rsid w:val="00AA4B03"/>
    <w:rsid w:val="00AD0419"/>
    <w:rsid w:val="00AF3848"/>
    <w:rsid w:val="00B00B59"/>
    <w:rsid w:val="00B274D2"/>
    <w:rsid w:val="00B31731"/>
    <w:rsid w:val="00B612B8"/>
    <w:rsid w:val="00B776C7"/>
    <w:rsid w:val="00B87498"/>
    <w:rsid w:val="00B87E24"/>
    <w:rsid w:val="00B9720C"/>
    <w:rsid w:val="00BB13AF"/>
    <w:rsid w:val="00BE4883"/>
    <w:rsid w:val="00BE52C9"/>
    <w:rsid w:val="00BF5E10"/>
    <w:rsid w:val="00C132C2"/>
    <w:rsid w:val="00C66181"/>
    <w:rsid w:val="00CC35AE"/>
    <w:rsid w:val="00CD4595"/>
    <w:rsid w:val="00D03985"/>
    <w:rsid w:val="00D1312C"/>
    <w:rsid w:val="00D145C0"/>
    <w:rsid w:val="00D2638D"/>
    <w:rsid w:val="00D444D9"/>
    <w:rsid w:val="00D51BA6"/>
    <w:rsid w:val="00DB164B"/>
    <w:rsid w:val="00DC0E4E"/>
    <w:rsid w:val="00DD1DEA"/>
    <w:rsid w:val="00DD465F"/>
    <w:rsid w:val="00DF257D"/>
    <w:rsid w:val="00DF5C02"/>
    <w:rsid w:val="00E02E6B"/>
    <w:rsid w:val="00E47DCD"/>
    <w:rsid w:val="00E73C2E"/>
    <w:rsid w:val="00EE226B"/>
    <w:rsid w:val="00F05AA9"/>
    <w:rsid w:val="00F64719"/>
    <w:rsid w:val="00F97760"/>
    <w:rsid w:val="00FA4EAF"/>
    <w:rsid w:val="00FA628F"/>
    <w:rsid w:val="00FA66EC"/>
    <w:rsid w:val="00FC6592"/>
    <w:rsid w:val="00FD0A15"/>
    <w:rsid w:val="00FD2262"/>
    <w:rsid w:val="00FE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9BB4B"/>
  <w15:docId w15:val="{C0642A34-F051-402B-BF89-D5CC28BBB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60B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E488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7C0BCF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C0BCF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C0BCF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FC6592"/>
    <w:rPr>
      <w:color w:val="808080"/>
    </w:rPr>
  </w:style>
  <w:style w:type="table" w:styleId="Tabela-Siatka">
    <w:name w:val="Table Grid"/>
    <w:basedOn w:val="Standardowy"/>
    <w:uiPriority w:val="39"/>
    <w:rsid w:val="00293E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D0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D0A15"/>
  </w:style>
  <w:style w:type="paragraph" w:styleId="Stopka">
    <w:name w:val="footer"/>
    <w:basedOn w:val="Normalny"/>
    <w:link w:val="StopkaZnak"/>
    <w:uiPriority w:val="99"/>
    <w:unhideWhenUsed/>
    <w:rsid w:val="00FD0A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D0A15"/>
  </w:style>
  <w:style w:type="paragraph" w:styleId="Tekstdymka">
    <w:name w:val="Balloon Text"/>
    <w:basedOn w:val="Normalny"/>
    <w:link w:val="TekstdymkaZnak"/>
    <w:uiPriority w:val="99"/>
    <w:semiHidden/>
    <w:unhideWhenUsed/>
    <w:rsid w:val="004D2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243E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0398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03985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03985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27F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91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3C4813-60AA-489F-BDB0-543884FE2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433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EWUNIA</dc:creator>
  <cp:lastModifiedBy>Centrum Kwilcz</cp:lastModifiedBy>
  <cp:revision>3</cp:revision>
  <cp:lastPrinted>2026-09-08T09:26:00Z</cp:lastPrinted>
  <dcterms:created xsi:type="dcterms:W3CDTF">2026-09-10T09:36:00Z</dcterms:created>
  <dcterms:modified xsi:type="dcterms:W3CDTF">2026-09-10T09:37:00Z</dcterms:modified>
</cp:coreProperties>
</file>